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53BBE50F" w14:textId="1E7F2FEA" w:rsidR="00AA2921" w:rsidRPr="00325B89" w:rsidRDefault="00AA2921" w:rsidP="009041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N°</w:t>
      </w:r>
      <w:r w:rsidRPr="00AA2921">
        <w:rPr>
          <w:b/>
          <w:bCs/>
          <w:sz w:val="22"/>
          <w:szCs w:val="22"/>
        </w:rPr>
        <w:t xml:space="preserve"> </w:t>
      </w:r>
      <w:r w:rsidR="00586322">
        <w:rPr>
          <w:b/>
          <w:bCs/>
          <w:sz w:val="22"/>
          <w:szCs w:val="22"/>
        </w:rPr>
        <w:t>90</w:t>
      </w:r>
      <w:r w:rsidRPr="00AA2921">
        <w:rPr>
          <w:b/>
          <w:bCs/>
          <w:sz w:val="22"/>
          <w:szCs w:val="22"/>
        </w:rPr>
        <w:t>/2025</w:t>
      </w:r>
    </w:p>
    <w:p w14:paraId="2938A29B" w14:textId="63DA9B4F" w:rsid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 xml:space="preserve">CREDENCIAMENTO N° </w:t>
      </w:r>
      <w:r w:rsidR="00586322">
        <w:rPr>
          <w:b/>
          <w:bCs/>
          <w:sz w:val="22"/>
          <w:szCs w:val="22"/>
        </w:rPr>
        <w:t>02</w:t>
      </w:r>
      <w:r w:rsidRPr="00AA2921">
        <w:rPr>
          <w:b/>
          <w:bCs/>
          <w:sz w:val="22"/>
          <w:szCs w:val="22"/>
        </w:rPr>
        <w:t>/2025</w:t>
      </w:r>
    </w:p>
    <w:p w14:paraId="580F588C" w14:textId="1969B44C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 xml:space="preserve">INEXIGIBILIDADE Nº </w:t>
      </w:r>
      <w:r w:rsidR="00586322">
        <w:rPr>
          <w:b/>
          <w:bCs/>
          <w:sz w:val="22"/>
          <w:szCs w:val="22"/>
        </w:rPr>
        <w:t>16</w:t>
      </w:r>
      <w:r w:rsidRPr="00AA2921">
        <w:rPr>
          <w:b/>
          <w:bCs/>
          <w:sz w:val="22"/>
          <w:szCs w:val="22"/>
        </w:rPr>
        <w:t>/2025</w:t>
      </w:r>
    </w:p>
    <w:p w14:paraId="1522186A" w14:textId="77777777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54FDBD3C" w:rsidR="009041C8" w:rsidRDefault="009041C8" w:rsidP="009041C8">
      <w:pPr>
        <w:jc w:val="both"/>
        <w:rPr>
          <w:bCs/>
          <w:sz w:val="22"/>
          <w:szCs w:val="22"/>
          <w:u w:val="single"/>
          <w:lang w:val="pt-PT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586322" w:rsidRPr="00586322">
        <w:rPr>
          <w:b/>
          <w:bCs/>
          <w:color w:val="000000"/>
          <w:sz w:val="22"/>
          <w:szCs w:val="22"/>
          <w:u w:val="single"/>
        </w:rPr>
        <w:t>CONTRATAÇÃO, VIA CREDENCIAMENTO, DE INSTITUIÇÕES FINANCEIRAS OBJETIVANDO A PRESTAÇÃO DE SERVIÇOS BANCÁRIOS DE RECOLHIMENTO DE TRIBUTOS: IMPOSTOS, TAXAS, DÍVIDA ATIVA, CONTRIBUIÇÕES DE MELHORIAS E DEMAIS RECEITAS PÚBLICAS MUNICIPAIS ATRAVÉS DE DAM, COM CÓDIGO DE BARRAS EM PADRÃO FEBRABAN, POR INTERMÉDIO DE SUAS AGÊNCIAS, COM PRESTAÇÃO DE CONTAS POR MEIO MAGNÉTICO DE VALORES ARRECADADOS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63BD7529" w14:textId="77777777" w:rsidR="00AA2921" w:rsidRDefault="00AA2921" w:rsidP="009041C8">
      <w:pPr>
        <w:jc w:val="both"/>
        <w:rPr>
          <w:bCs/>
          <w:sz w:val="22"/>
          <w:szCs w:val="22"/>
          <w:u w:val="single"/>
          <w:lang w:val="pt-PT"/>
        </w:rPr>
      </w:pPr>
    </w:p>
    <w:p w14:paraId="46614438" w14:textId="5C05AB38" w:rsidR="00771267" w:rsidRDefault="00586322" w:rsidP="00771267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Os documentos necessários </w:t>
      </w:r>
      <w:r w:rsidR="0040007B" w:rsidRPr="0040007B">
        <w:rPr>
          <w:bCs/>
          <w:sz w:val="22"/>
          <w:szCs w:val="22"/>
          <w:u w:val="single"/>
        </w:rPr>
        <w:t xml:space="preserve">contendo todas as informações encontra-se no site da Prefeitura Municipal: </w:t>
      </w:r>
    </w:p>
    <w:p w14:paraId="7F1F58EC" w14:textId="77777777" w:rsidR="00771267" w:rsidRDefault="00771267" w:rsidP="00771267">
      <w:pPr>
        <w:jc w:val="both"/>
        <w:rPr>
          <w:bCs/>
          <w:sz w:val="22"/>
          <w:szCs w:val="22"/>
          <w:u w:val="single"/>
        </w:rPr>
      </w:pPr>
    </w:p>
    <w:p w14:paraId="68B953DF" w14:textId="20C41ADA" w:rsidR="00341907" w:rsidRDefault="00341907" w:rsidP="00771267">
      <w:pPr>
        <w:jc w:val="both"/>
        <w:rPr>
          <w:bCs/>
          <w:sz w:val="22"/>
          <w:szCs w:val="22"/>
          <w:u w:val="single"/>
        </w:rPr>
      </w:pPr>
      <w:r w:rsidRPr="00341907">
        <w:rPr>
          <w:bCs/>
          <w:sz w:val="22"/>
          <w:szCs w:val="22"/>
          <w:u w:val="single"/>
        </w:rPr>
        <w:t>https://inubiapaulista.sp.gov.br/licitacao/detalhe/1012/p-styletext-alignjustifystrongcontratacao-via-credenciamento-de-instituicoes-financeiras-objetivando-a-prestacao-de-servicos-bancarios-de-recolhimento-de-tributos-impostos-taxas-divida-ativa-contribuicoes-de-melhorias-e-demais-receitas-publicas-municipais-atraves-de-dam-com-codigo/</w:t>
      </w:r>
    </w:p>
    <w:p w14:paraId="050CC64C" w14:textId="77777777" w:rsidR="0042361B" w:rsidRDefault="0042361B" w:rsidP="0040007B">
      <w:pPr>
        <w:jc w:val="both"/>
        <w:rPr>
          <w:bCs/>
          <w:sz w:val="22"/>
          <w:szCs w:val="22"/>
          <w:u w:val="single"/>
        </w:rPr>
      </w:pPr>
    </w:p>
    <w:p w14:paraId="67E730D6" w14:textId="4990ACC3" w:rsidR="0040007B" w:rsidRPr="0040007B" w:rsidRDefault="0040007B" w:rsidP="0040007B">
      <w:pPr>
        <w:jc w:val="both"/>
        <w:rPr>
          <w:bCs/>
          <w:sz w:val="22"/>
          <w:szCs w:val="22"/>
          <w:u w:val="single"/>
        </w:rPr>
      </w:pPr>
      <w:r w:rsidRPr="0040007B">
        <w:rPr>
          <w:bCs/>
          <w:sz w:val="22"/>
          <w:szCs w:val="22"/>
          <w:u w:val="single"/>
        </w:rPr>
        <w:t>Maiores informações poderão ser obtidas através do fone 0</w:t>
      </w:r>
      <w:r>
        <w:rPr>
          <w:bCs/>
          <w:sz w:val="22"/>
          <w:szCs w:val="22"/>
          <w:u w:val="single"/>
        </w:rPr>
        <w:t>18</w:t>
      </w:r>
      <w:r w:rsidRPr="0040007B">
        <w:rPr>
          <w:bCs/>
          <w:sz w:val="22"/>
          <w:szCs w:val="22"/>
          <w:u w:val="single"/>
        </w:rPr>
        <w:t xml:space="preserve"> – </w:t>
      </w:r>
      <w:r>
        <w:rPr>
          <w:bCs/>
          <w:sz w:val="22"/>
          <w:szCs w:val="22"/>
          <w:u w:val="single"/>
        </w:rPr>
        <w:t>3556</w:t>
      </w:r>
      <w:r w:rsidRPr="0040007B">
        <w:rPr>
          <w:bCs/>
          <w:sz w:val="22"/>
          <w:szCs w:val="22"/>
          <w:u w:val="single"/>
        </w:rPr>
        <w:t>-</w:t>
      </w:r>
      <w:r>
        <w:rPr>
          <w:bCs/>
          <w:sz w:val="22"/>
          <w:szCs w:val="22"/>
          <w:u w:val="single"/>
        </w:rPr>
        <w:t>990</w:t>
      </w:r>
      <w:r w:rsidRPr="0040007B">
        <w:rPr>
          <w:bCs/>
          <w:sz w:val="22"/>
          <w:szCs w:val="22"/>
          <w:u w:val="single"/>
        </w:rPr>
        <w:t>0</w:t>
      </w:r>
      <w:r w:rsidR="00AA2921" w:rsidRPr="00AA2921">
        <w:rPr>
          <w:bCs/>
          <w:sz w:val="22"/>
          <w:szCs w:val="22"/>
          <w:u w:val="single"/>
        </w:rPr>
        <w:t xml:space="preserve">/ </w:t>
      </w:r>
      <w:r w:rsidR="00586322">
        <w:rPr>
          <w:bCs/>
          <w:sz w:val="22"/>
          <w:szCs w:val="22"/>
          <w:u w:val="single"/>
        </w:rPr>
        <w:t>Email: licitacoes@inubiapaulista.sp.gov.br,</w:t>
      </w:r>
      <w:r w:rsidR="00AA2921" w:rsidRPr="00AA2921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Inubia Paulista</w:t>
      </w:r>
      <w:r w:rsidR="00AA2921" w:rsidRPr="00AA2921">
        <w:rPr>
          <w:bCs/>
          <w:sz w:val="22"/>
          <w:szCs w:val="22"/>
          <w:u w:val="single"/>
        </w:rPr>
        <w:t>/SP</w:t>
      </w:r>
      <w:r w:rsidRPr="0040007B">
        <w:rPr>
          <w:bCs/>
          <w:sz w:val="22"/>
          <w:szCs w:val="22"/>
          <w:u w:val="single"/>
        </w:rPr>
        <w:t xml:space="preserve">, em </w:t>
      </w:r>
      <w:r w:rsidR="00771267">
        <w:rPr>
          <w:bCs/>
          <w:sz w:val="22"/>
          <w:szCs w:val="22"/>
          <w:u w:val="single"/>
        </w:rPr>
        <w:t>14</w:t>
      </w:r>
      <w:r w:rsidRPr="0040007B">
        <w:rPr>
          <w:bCs/>
          <w:sz w:val="22"/>
          <w:szCs w:val="22"/>
          <w:u w:val="single"/>
        </w:rPr>
        <w:t xml:space="preserve"> de</w:t>
      </w:r>
      <w:r w:rsidR="00771267">
        <w:rPr>
          <w:bCs/>
          <w:sz w:val="22"/>
          <w:szCs w:val="22"/>
          <w:u w:val="single"/>
        </w:rPr>
        <w:t xml:space="preserve"> maio </w:t>
      </w:r>
      <w:r w:rsidRPr="0040007B">
        <w:rPr>
          <w:bCs/>
          <w:sz w:val="22"/>
          <w:szCs w:val="22"/>
          <w:u w:val="single"/>
        </w:rPr>
        <w:t xml:space="preserve">de 2025. Fernando Rossi – Prefeito Municipal. </w:t>
      </w:r>
    </w:p>
    <w:sectPr w:rsidR="0040007B" w:rsidRPr="0040007B" w:rsidSect="00DD07C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5ED5" w14:textId="77777777" w:rsidR="0007626F" w:rsidRDefault="0007626F" w:rsidP="00DD07C5">
      <w:r>
        <w:separator/>
      </w:r>
    </w:p>
  </w:endnote>
  <w:endnote w:type="continuationSeparator" w:id="0">
    <w:p w14:paraId="3E6593ED" w14:textId="77777777" w:rsidR="0007626F" w:rsidRDefault="0007626F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8E02" w14:textId="77777777" w:rsidR="0007626F" w:rsidRDefault="0007626F" w:rsidP="00DD07C5">
      <w:r>
        <w:separator/>
      </w:r>
    </w:p>
  </w:footnote>
  <w:footnote w:type="continuationSeparator" w:id="0">
    <w:p w14:paraId="57E9AE01" w14:textId="77777777" w:rsidR="0007626F" w:rsidRDefault="0007626F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67343C12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</w:t>
    </w:r>
    <w:r w:rsidR="00931951">
      <w:rPr>
        <w:sz w:val="18"/>
      </w:rPr>
      <w:t>licitacoes@inubiapaulista.sp.gov.br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18A7"/>
    <w:rsid w:val="0002752B"/>
    <w:rsid w:val="00047431"/>
    <w:rsid w:val="00065E39"/>
    <w:rsid w:val="00074004"/>
    <w:rsid w:val="0007626F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A3079"/>
    <w:rsid w:val="001B0353"/>
    <w:rsid w:val="001B05EE"/>
    <w:rsid w:val="001D5FD2"/>
    <w:rsid w:val="00216A84"/>
    <w:rsid w:val="00223920"/>
    <w:rsid w:val="002349EA"/>
    <w:rsid w:val="00247361"/>
    <w:rsid w:val="00254479"/>
    <w:rsid w:val="00261E49"/>
    <w:rsid w:val="00266ADA"/>
    <w:rsid w:val="002A506E"/>
    <w:rsid w:val="002B2458"/>
    <w:rsid w:val="002B2CED"/>
    <w:rsid w:val="002C4A46"/>
    <w:rsid w:val="002C4F97"/>
    <w:rsid w:val="00325B89"/>
    <w:rsid w:val="00333BBA"/>
    <w:rsid w:val="00341907"/>
    <w:rsid w:val="003514D6"/>
    <w:rsid w:val="00362D2F"/>
    <w:rsid w:val="00364C61"/>
    <w:rsid w:val="00381A10"/>
    <w:rsid w:val="00384FEF"/>
    <w:rsid w:val="00390E35"/>
    <w:rsid w:val="003B6765"/>
    <w:rsid w:val="0040007B"/>
    <w:rsid w:val="0042361B"/>
    <w:rsid w:val="004755FB"/>
    <w:rsid w:val="00496DC3"/>
    <w:rsid w:val="004C7073"/>
    <w:rsid w:val="004E410B"/>
    <w:rsid w:val="004F31B9"/>
    <w:rsid w:val="00504447"/>
    <w:rsid w:val="00512BDE"/>
    <w:rsid w:val="0051690D"/>
    <w:rsid w:val="00542AF8"/>
    <w:rsid w:val="005501D7"/>
    <w:rsid w:val="00554BAD"/>
    <w:rsid w:val="00567FAC"/>
    <w:rsid w:val="00586322"/>
    <w:rsid w:val="00590BEB"/>
    <w:rsid w:val="0059376B"/>
    <w:rsid w:val="005A6F5C"/>
    <w:rsid w:val="005A7E25"/>
    <w:rsid w:val="005D0575"/>
    <w:rsid w:val="00603AD1"/>
    <w:rsid w:val="006544F3"/>
    <w:rsid w:val="00654637"/>
    <w:rsid w:val="00657276"/>
    <w:rsid w:val="006B1329"/>
    <w:rsid w:val="006B37D8"/>
    <w:rsid w:val="006B5E6D"/>
    <w:rsid w:val="006D21E3"/>
    <w:rsid w:val="0070426D"/>
    <w:rsid w:val="0076370A"/>
    <w:rsid w:val="00771267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85D63"/>
    <w:rsid w:val="008B0F51"/>
    <w:rsid w:val="008C4681"/>
    <w:rsid w:val="008C771A"/>
    <w:rsid w:val="008D08F3"/>
    <w:rsid w:val="009041C8"/>
    <w:rsid w:val="00922090"/>
    <w:rsid w:val="00922241"/>
    <w:rsid w:val="00931951"/>
    <w:rsid w:val="00933A3B"/>
    <w:rsid w:val="00946DD9"/>
    <w:rsid w:val="0096787F"/>
    <w:rsid w:val="00967F4D"/>
    <w:rsid w:val="0099371C"/>
    <w:rsid w:val="009A33AA"/>
    <w:rsid w:val="009D1B4E"/>
    <w:rsid w:val="009D6502"/>
    <w:rsid w:val="009E27C5"/>
    <w:rsid w:val="009E62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A2921"/>
    <w:rsid w:val="00AB0061"/>
    <w:rsid w:val="00AF2FA0"/>
    <w:rsid w:val="00AF6918"/>
    <w:rsid w:val="00B02877"/>
    <w:rsid w:val="00B163C4"/>
    <w:rsid w:val="00B17186"/>
    <w:rsid w:val="00B30029"/>
    <w:rsid w:val="00B333C3"/>
    <w:rsid w:val="00B378FE"/>
    <w:rsid w:val="00B43A54"/>
    <w:rsid w:val="00B47B0B"/>
    <w:rsid w:val="00B611E3"/>
    <w:rsid w:val="00B62AD1"/>
    <w:rsid w:val="00B87F1B"/>
    <w:rsid w:val="00BA7ADB"/>
    <w:rsid w:val="00BB206D"/>
    <w:rsid w:val="00BC7791"/>
    <w:rsid w:val="00BD7183"/>
    <w:rsid w:val="00BE542E"/>
    <w:rsid w:val="00C002AA"/>
    <w:rsid w:val="00C04C0E"/>
    <w:rsid w:val="00C13141"/>
    <w:rsid w:val="00C733D5"/>
    <w:rsid w:val="00CD35E5"/>
    <w:rsid w:val="00CF1118"/>
    <w:rsid w:val="00D00ECA"/>
    <w:rsid w:val="00D450EE"/>
    <w:rsid w:val="00D6466A"/>
    <w:rsid w:val="00DB3993"/>
    <w:rsid w:val="00DC194A"/>
    <w:rsid w:val="00DD07C5"/>
    <w:rsid w:val="00DE5260"/>
    <w:rsid w:val="00E12C0D"/>
    <w:rsid w:val="00E24F3D"/>
    <w:rsid w:val="00E334E9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15B3A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0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Licitaçao Inubia Paulista</cp:lastModifiedBy>
  <cp:revision>134</cp:revision>
  <cp:lastPrinted>2022-06-03T14:09:00Z</cp:lastPrinted>
  <dcterms:created xsi:type="dcterms:W3CDTF">2016-01-04T17:33:00Z</dcterms:created>
  <dcterms:modified xsi:type="dcterms:W3CDTF">2025-09-12T19:20:00Z</dcterms:modified>
</cp:coreProperties>
</file>