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676E" w14:textId="340386D3" w:rsidR="009F4A26" w:rsidRPr="007F4DB8" w:rsidRDefault="009F4A26" w:rsidP="009F4A26">
      <w:pPr>
        <w:jc w:val="both"/>
        <w:rPr>
          <w:b/>
          <w:bCs/>
          <w:sz w:val="22"/>
          <w:szCs w:val="22"/>
        </w:rPr>
      </w:pPr>
      <w:r w:rsidRPr="007F4DB8">
        <w:rPr>
          <w:b/>
          <w:bCs/>
          <w:sz w:val="22"/>
          <w:szCs w:val="22"/>
        </w:rPr>
        <w:t>Aviso de Licitação</w:t>
      </w:r>
    </w:p>
    <w:p w14:paraId="4AA789F4" w14:textId="0E722998" w:rsidR="009F4A26" w:rsidRPr="007F4DB8" w:rsidRDefault="009F4A26" w:rsidP="009F4A26">
      <w:pPr>
        <w:jc w:val="both"/>
        <w:rPr>
          <w:b/>
          <w:bCs/>
          <w:sz w:val="22"/>
          <w:szCs w:val="22"/>
        </w:rPr>
      </w:pPr>
      <w:r w:rsidRPr="007F4DB8">
        <w:rPr>
          <w:b/>
          <w:bCs/>
          <w:sz w:val="22"/>
          <w:szCs w:val="22"/>
        </w:rPr>
        <w:t xml:space="preserve">Pregão Presencial nº </w:t>
      </w:r>
      <w:r w:rsidR="004428DA">
        <w:rPr>
          <w:b/>
          <w:bCs/>
          <w:sz w:val="22"/>
          <w:szCs w:val="22"/>
        </w:rPr>
        <w:t>02</w:t>
      </w:r>
      <w:r w:rsidRPr="007F4DB8">
        <w:rPr>
          <w:b/>
          <w:bCs/>
          <w:sz w:val="22"/>
          <w:szCs w:val="22"/>
        </w:rPr>
        <w:t>/20</w:t>
      </w:r>
      <w:r w:rsidR="007F4DB8" w:rsidRPr="007F4DB8">
        <w:rPr>
          <w:b/>
          <w:bCs/>
          <w:sz w:val="22"/>
          <w:szCs w:val="22"/>
        </w:rPr>
        <w:t>24</w:t>
      </w:r>
    </w:p>
    <w:p w14:paraId="186428D0" w14:textId="66FC7048" w:rsidR="009F4A26" w:rsidRPr="007F4DB8" w:rsidRDefault="009F4A26" w:rsidP="009F4A26">
      <w:pPr>
        <w:jc w:val="both"/>
        <w:rPr>
          <w:b/>
          <w:bCs/>
          <w:sz w:val="22"/>
          <w:szCs w:val="22"/>
        </w:rPr>
      </w:pPr>
      <w:r w:rsidRPr="007F4DB8">
        <w:rPr>
          <w:b/>
          <w:bCs/>
          <w:sz w:val="22"/>
          <w:szCs w:val="22"/>
        </w:rPr>
        <w:t xml:space="preserve">Processo nº </w:t>
      </w:r>
      <w:r w:rsidR="009A3CAA">
        <w:rPr>
          <w:b/>
          <w:bCs/>
          <w:sz w:val="22"/>
          <w:szCs w:val="22"/>
        </w:rPr>
        <w:t>20/2024</w:t>
      </w:r>
    </w:p>
    <w:p w14:paraId="2370550D" w14:textId="77777777" w:rsidR="004D18C3" w:rsidRDefault="009F4A26" w:rsidP="009F4A26">
      <w:pPr>
        <w:jc w:val="both"/>
        <w:rPr>
          <w:sz w:val="22"/>
          <w:szCs w:val="22"/>
        </w:rPr>
      </w:pPr>
      <w:r w:rsidRPr="007F4DB8">
        <w:rPr>
          <w:sz w:val="22"/>
          <w:szCs w:val="22"/>
        </w:rPr>
        <w:t xml:space="preserve">A Prefeitura Municipal de Inúbia Paulista, informa que se acha aberta a licitação do Tipo Pregão Presencial, tendo por objeto a obtenção da melhor proposta para </w:t>
      </w:r>
      <w:r w:rsidR="004D18C3" w:rsidRPr="004D18C3">
        <w:rPr>
          <w:b/>
          <w:bCs/>
          <w:sz w:val="22"/>
          <w:szCs w:val="22"/>
          <w:highlight w:val="lightGray"/>
          <w:u w:val="single"/>
        </w:rPr>
        <w:t>CONTRATAÇÃO DE EMPRESA PARA SERVIÇOS MÉDICOS NA ESPECIALIDADE DE PEDIATRIA PARA ATENDIMENTO AOS USUÁRIOS DA UNIDADE BÁSICA DE SAÚDE DO MUNICÍPIO DE INÚBIA PAULISTA/SP, PELO PERÍODO DE 12 (DOZE) MESES</w:t>
      </w:r>
      <w:r w:rsidR="008A1D1B" w:rsidRPr="007F4DB8">
        <w:rPr>
          <w:b/>
          <w:sz w:val="22"/>
          <w:szCs w:val="22"/>
        </w:rPr>
        <w:t xml:space="preserve">, </w:t>
      </w:r>
      <w:r w:rsidRPr="007F4DB8">
        <w:rPr>
          <w:sz w:val="22"/>
          <w:szCs w:val="22"/>
        </w:rPr>
        <w:t xml:space="preserve">para fornecimento a todos os servidores do Poder Executivo Municipal. </w:t>
      </w:r>
    </w:p>
    <w:p w14:paraId="60316809" w14:textId="77777777" w:rsidR="00A034EB" w:rsidRDefault="009F4A26" w:rsidP="009F4A26">
      <w:pPr>
        <w:jc w:val="both"/>
        <w:rPr>
          <w:sz w:val="22"/>
          <w:szCs w:val="22"/>
        </w:rPr>
      </w:pPr>
      <w:r w:rsidRPr="007F4DB8">
        <w:rPr>
          <w:sz w:val="22"/>
          <w:szCs w:val="22"/>
        </w:rPr>
        <w:t xml:space="preserve">A abertura dos envelopes e sessão está marcada para o </w:t>
      </w:r>
      <w:r w:rsidRPr="007F4DB8">
        <w:rPr>
          <w:b/>
          <w:bCs/>
          <w:sz w:val="22"/>
          <w:szCs w:val="22"/>
          <w:highlight w:val="yellow"/>
        </w:rPr>
        <w:t xml:space="preserve">dia </w:t>
      </w:r>
      <w:r w:rsidR="00366C6B">
        <w:rPr>
          <w:b/>
          <w:bCs/>
          <w:sz w:val="22"/>
          <w:szCs w:val="22"/>
          <w:highlight w:val="yellow"/>
        </w:rPr>
        <w:t>13</w:t>
      </w:r>
      <w:r w:rsidR="00F3517B" w:rsidRPr="007F4DB8">
        <w:rPr>
          <w:b/>
          <w:bCs/>
          <w:sz w:val="22"/>
          <w:szCs w:val="22"/>
          <w:highlight w:val="yellow"/>
        </w:rPr>
        <w:t xml:space="preserve"> de </w:t>
      </w:r>
      <w:r w:rsidR="002B495B">
        <w:rPr>
          <w:b/>
          <w:bCs/>
          <w:sz w:val="22"/>
          <w:szCs w:val="22"/>
          <w:highlight w:val="yellow"/>
        </w:rPr>
        <w:t>maio</w:t>
      </w:r>
      <w:r w:rsidR="003C2467" w:rsidRPr="007F4DB8">
        <w:rPr>
          <w:b/>
          <w:bCs/>
          <w:sz w:val="22"/>
          <w:szCs w:val="22"/>
          <w:highlight w:val="yellow"/>
        </w:rPr>
        <w:t xml:space="preserve"> </w:t>
      </w:r>
      <w:r w:rsidRPr="007F4DB8">
        <w:rPr>
          <w:b/>
          <w:bCs/>
          <w:sz w:val="22"/>
          <w:szCs w:val="22"/>
          <w:highlight w:val="yellow"/>
        </w:rPr>
        <w:t>de 20</w:t>
      </w:r>
      <w:r w:rsidR="002B495B">
        <w:rPr>
          <w:b/>
          <w:bCs/>
          <w:sz w:val="22"/>
          <w:szCs w:val="22"/>
          <w:highlight w:val="yellow"/>
        </w:rPr>
        <w:t>24</w:t>
      </w:r>
      <w:r w:rsidRPr="007F4DB8">
        <w:rPr>
          <w:b/>
          <w:bCs/>
          <w:sz w:val="22"/>
          <w:szCs w:val="22"/>
          <w:highlight w:val="yellow"/>
        </w:rPr>
        <w:t xml:space="preserve"> às </w:t>
      </w:r>
      <w:r w:rsidR="00A049C7" w:rsidRPr="007F4DB8">
        <w:rPr>
          <w:b/>
          <w:bCs/>
          <w:sz w:val="22"/>
          <w:szCs w:val="22"/>
          <w:highlight w:val="yellow"/>
        </w:rPr>
        <w:t>09</w:t>
      </w:r>
      <w:r w:rsidRPr="007F4DB8">
        <w:rPr>
          <w:b/>
          <w:bCs/>
          <w:sz w:val="22"/>
          <w:szCs w:val="22"/>
          <w:highlight w:val="yellow"/>
        </w:rPr>
        <w:t>h</w:t>
      </w:r>
      <w:r w:rsidR="0003484A" w:rsidRPr="007F4DB8">
        <w:rPr>
          <w:b/>
          <w:bCs/>
          <w:sz w:val="22"/>
          <w:szCs w:val="22"/>
          <w:highlight w:val="yellow"/>
        </w:rPr>
        <w:t>00</w:t>
      </w:r>
      <w:r w:rsidRPr="007F4DB8">
        <w:rPr>
          <w:b/>
          <w:bCs/>
          <w:sz w:val="22"/>
          <w:szCs w:val="22"/>
          <w:highlight w:val="yellow"/>
        </w:rPr>
        <w:t>minh00</w:t>
      </w:r>
      <w:r w:rsidRPr="007F4DB8">
        <w:rPr>
          <w:sz w:val="22"/>
          <w:szCs w:val="22"/>
        </w:rPr>
        <w:t xml:space="preserve">. </w:t>
      </w:r>
    </w:p>
    <w:p w14:paraId="557E7EDD" w14:textId="62187AF1" w:rsidR="009F4A26" w:rsidRPr="007F4DB8" w:rsidRDefault="009F4A26" w:rsidP="009F4A26">
      <w:pPr>
        <w:jc w:val="both"/>
        <w:rPr>
          <w:sz w:val="22"/>
          <w:szCs w:val="22"/>
        </w:rPr>
      </w:pPr>
      <w:r w:rsidRPr="007F4DB8">
        <w:rPr>
          <w:sz w:val="22"/>
          <w:szCs w:val="22"/>
        </w:rPr>
        <w:t>O edital completo contendo todas as informações encontra-se afixado no Mural do Paço Municipal, na Av. Campos Sales, nº 113</w:t>
      </w:r>
      <w:r w:rsidR="003B5386" w:rsidRPr="007F4DB8">
        <w:rPr>
          <w:sz w:val="22"/>
          <w:szCs w:val="22"/>
        </w:rPr>
        <w:t>, Centro,</w:t>
      </w:r>
      <w:r w:rsidRPr="007F4DB8">
        <w:rPr>
          <w:sz w:val="22"/>
          <w:szCs w:val="22"/>
        </w:rPr>
        <w:t xml:space="preserve"> Inúbia Paulista – SP ou site: </w:t>
      </w:r>
      <w:hyperlink r:id="rId9" w:history="1">
        <w:r w:rsidRPr="007F4DB8">
          <w:rPr>
            <w:rStyle w:val="Hyperlink"/>
            <w:sz w:val="22"/>
            <w:szCs w:val="22"/>
          </w:rPr>
          <w:t>www.inubiapaullista.sp.gov.br</w:t>
        </w:r>
      </w:hyperlink>
      <w:r w:rsidR="00752726" w:rsidRPr="007F4DB8">
        <w:rPr>
          <w:sz w:val="22"/>
          <w:szCs w:val="22"/>
        </w:rPr>
        <w:t xml:space="preserve"> </w:t>
      </w:r>
      <w:r w:rsidRPr="007F4DB8">
        <w:rPr>
          <w:sz w:val="22"/>
          <w:szCs w:val="22"/>
        </w:rPr>
        <w:t xml:space="preserve">Maiores informações poderão ser obtidas através do fone 018 - 35569900, durante o horário de expediente. Inúbia Paulista, em </w:t>
      </w:r>
      <w:r w:rsidR="002B495B">
        <w:rPr>
          <w:b/>
          <w:bCs/>
          <w:sz w:val="22"/>
          <w:szCs w:val="22"/>
        </w:rPr>
        <w:t>26</w:t>
      </w:r>
      <w:r w:rsidR="00CB7D2D" w:rsidRPr="007F4DB8">
        <w:rPr>
          <w:b/>
          <w:bCs/>
          <w:sz w:val="22"/>
          <w:szCs w:val="22"/>
        </w:rPr>
        <w:t xml:space="preserve"> de </w:t>
      </w:r>
      <w:r w:rsidR="002B495B">
        <w:rPr>
          <w:b/>
          <w:bCs/>
          <w:sz w:val="22"/>
          <w:szCs w:val="22"/>
        </w:rPr>
        <w:t>abril</w:t>
      </w:r>
      <w:r w:rsidR="00FC1A3D" w:rsidRPr="007F4DB8">
        <w:rPr>
          <w:b/>
          <w:bCs/>
          <w:sz w:val="22"/>
          <w:szCs w:val="22"/>
        </w:rPr>
        <w:t xml:space="preserve"> de 20</w:t>
      </w:r>
      <w:r w:rsidR="002B495B">
        <w:rPr>
          <w:b/>
          <w:bCs/>
          <w:sz w:val="22"/>
          <w:szCs w:val="22"/>
        </w:rPr>
        <w:t>24</w:t>
      </w:r>
      <w:r w:rsidRPr="007F4DB8">
        <w:rPr>
          <w:sz w:val="22"/>
          <w:szCs w:val="22"/>
        </w:rPr>
        <w:t xml:space="preserve">. </w:t>
      </w:r>
      <w:r w:rsidR="000C0149" w:rsidRPr="007F4DB8">
        <w:rPr>
          <w:sz w:val="22"/>
          <w:szCs w:val="22"/>
        </w:rPr>
        <w:t>João Soares dos Santos</w:t>
      </w:r>
      <w:r w:rsidRPr="007F4DB8">
        <w:rPr>
          <w:sz w:val="22"/>
          <w:szCs w:val="22"/>
        </w:rPr>
        <w:t xml:space="preserve"> – Prefeito Municipal. </w:t>
      </w:r>
    </w:p>
    <w:p w14:paraId="70D5D32D" w14:textId="77777777" w:rsidR="006B1329" w:rsidRPr="007F4DB8" w:rsidRDefault="006B1329">
      <w:pPr>
        <w:rPr>
          <w:sz w:val="22"/>
          <w:szCs w:val="22"/>
        </w:rPr>
      </w:pPr>
    </w:p>
    <w:sectPr w:rsidR="006B1329" w:rsidRPr="007F4DB8" w:rsidSect="007847A5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08F68" w14:textId="77777777" w:rsidR="00A60489" w:rsidRDefault="00A60489" w:rsidP="007847A5">
      <w:r>
        <w:separator/>
      </w:r>
    </w:p>
  </w:endnote>
  <w:endnote w:type="continuationSeparator" w:id="0">
    <w:p w14:paraId="5A641641" w14:textId="77777777" w:rsidR="00A60489" w:rsidRDefault="00A60489" w:rsidP="007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D86E5" w14:textId="77777777" w:rsidR="00A60489" w:rsidRDefault="00A60489" w:rsidP="007847A5">
      <w:r>
        <w:separator/>
      </w:r>
    </w:p>
  </w:footnote>
  <w:footnote w:type="continuationSeparator" w:id="0">
    <w:p w14:paraId="22C789BF" w14:textId="77777777" w:rsidR="00A60489" w:rsidRDefault="00A60489" w:rsidP="0078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248E4" w14:textId="77777777" w:rsidR="007847A5" w:rsidRPr="007847A5" w:rsidRDefault="007847A5" w:rsidP="007847A5">
    <w:pPr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459450C" wp14:editId="3FBA9661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31E6E" w14:textId="77777777" w:rsidR="007847A5" w:rsidRPr="007847A5" w:rsidRDefault="007847A5" w:rsidP="007847A5">
    <w:pPr>
      <w:widowControl w:val="0"/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Arial" w:eastAsia="Calibri" w:hAnsi="Arial" w:cs="Calibri"/>
        <w:b/>
        <w:i/>
        <w:noProof/>
        <w:sz w:val="28"/>
        <w:szCs w:val="22"/>
        <w:u w:val="single"/>
        <w:lang w:val="pt-PT" w:eastAsia="en-US"/>
      </w:rPr>
    </w:pPr>
    <w:r w:rsidRPr="007847A5">
      <w:rPr>
        <w:rFonts w:ascii="Arial" w:eastAsia="Calibri" w:hAnsi="Arial" w:cs="Calibri"/>
        <w:b/>
        <w:i/>
        <w:noProof/>
        <w:sz w:val="28"/>
        <w:szCs w:val="22"/>
        <w:u w:val="single"/>
        <w:lang w:val="pt-PT" w:eastAsia="en-US"/>
      </w:rPr>
      <w:t>MUNICÍPIO DE INÚBIA PAULISTA</w:t>
    </w:r>
  </w:p>
  <w:p w14:paraId="4333465D" w14:textId="77777777" w:rsidR="007847A5" w:rsidRPr="007847A5" w:rsidRDefault="007847A5" w:rsidP="007847A5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szCs w:val="22"/>
        <w:lang w:val="pt-PT" w:eastAsia="en-US"/>
      </w:rPr>
    </w:pPr>
    <w:r w:rsidRPr="007847A5">
      <w:rPr>
        <w:rFonts w:ascii="Calibri" w:eastAsia="Calibri" w:hAnsi="Calibri" w:cs="Calibri"/>
        <w:i/>
        <w:sz w:val="22"/>
        <w:szCs w:val="22"/>
        <w:lang w:val="pt-PT" w:eastAsia="en-US"/>
      </w:rPr>
      <w:t xml:space="preserve">CNPJ </w:t>
    </w:r>
    <w:r w:rsidRPr="007847A5">
      <w:rPr>
        <w:rFonts w:ascii="Calibri" w:eastAsia="Calibri" w:hAnsi="Calibri" w:cs="Calibri"/>
        <w:i/>
        <w:sz w:val="18"/>
        <w:szCs w:val="22"/>
        <w:lang w:val="pt-PT" w:eastAsia="en-US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szCs w:val="22"/>
        <w:lang w:val="pt-PT" w:eastAsia="en-US"/>
      </w:rPr>
      <w:t>Fone: (18) 3556-9900</w:t>
    </w:r>
    <w:r w:rsidRPr="007847A5">
      <w:rPr>
        <w:rFonts w:ascii="Calibri" w:eastAsia="Calibri" w:hAnsi="Calibri" w:cs="Calibri"/>
        <w:sz w:val="18"/>
        <w:szCs w:val="22"/>
        <w:lang w:val="pt-PT" w:eastAsia="en-US"/>
      </w:rPr>
      <w:t xml:space="preserve">         E-mail: inubia@terra.com.br</w:t>
    </w:r>
  </w:p>
  <w:p w14:paraId="211F46E9" w14:textId="77777777" w:rsidR="007847A5" w:rsidRPr="007847A5" w:rsidRDefault="007847A5" w:rsidP="007847A5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sz w:val="22"/>
        <w:szCs w:val="22"/>
        <w:lang w:val="pt-PT" w:eastAsia="en-US"/>
      </w:rPr>
    </w:pPr>
    <w:r w:rsidRPr="007847A5">
      <w:rPr>
        <w:rFonts w:ascii="Calibri" w:eastAsia="Calibri" w:hAnsi="Calibri" w:cs="Calibri"/>
        <w:i/>
        <w:sz w:val="18"/>
        <w:szCs w:val="22"/>
        <w:lang w:val="pt-PT" w:eastAsia="en-US"/>
      </w:rPr>
      <w:t>Avenida Campos Salles, 113 – CEP 17760-000  -  Inúbia Paulista  -  Estado de São Paulo.</w:t>
    </w:r>
  </w:p>
  <w:p w14:paraId="47F02C6A" w14:textId="77777777" w:rsidR="007847A5" w:rsidRPr="007847A5" w:rsidRDefault="007847A5" w:rsidP="007847A5">
    <w:pPr>
      <w:rPr>
        <w:rFonts w:ascii="Arial" w:hAnsi="Arial"/>
        <w:sz w:val="24"/>
        <w:szCs w:val="24"/>
        <w:lang w:val="pt-PT"/>
      </w:rPr>
    </w:pPr>
  </w:p>
  <w:p w14:paraId="63E4BB31" w14:textId="77777777" w:rsidR="007847A5" w:rsidRPr="007847A5" w:rsidRDefault="007847A5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30A1C"/>
    <w:rsid w:val="0003484A"/>
    <w:rsid w:val="000665CF"/>
    <w:rsid w:val="000A508C"/>
    <w:rsid w:val="000C0149"/>
    <w:rsid w:val="0011031C"/>
    <w:rsid w:val="00253A09"/>
    <w:rsid w:val="002B495B"/>
    <w:rsid w:val="002B5BD3"/>
    <w:rsid w:val="002F2B0A"/>
    <w:rsid w:val="00300A2D"/>
    <w:rsid w:val="00344CF0"/>
    <w:rsid w:val="00366C6B"/>
    <w:rsid w:val="003B5386"/>
    <w:rsid w:val="003C2467"/>
    <w:rsid w:val="003D1B1A"/>
    <w:rsid w:val="00405847"/>
    <w:rsid w:val="004428DA"/>
    <w:rsid w:val="004D18C3"/>
    <w:rsid w:val="005250FB"/>
    <w:rsid w:val="005B1603"/>
    <w:rsid w:val="00630506"/>
    <w:rsid w:val="006B1329"/>
    <w:rsid w:val="006E0055"/>
    <w:rsid w:val="00752726"/>
    <w:rsid w:val="007847A5"/>
    <w:rsid w:val="00785909"/>
    <w:rsid w:val="00790D83"/>
    <w:rsid w:val="00797209"/>
    <w:rsid w:val="007F4DB8"/>
    <w:rsid w:val="008A1D1B"/>
    <w:rsid w:val="009A3CAA"/>
    <w:rsid w:val="009B5476"/>
    <w:rsid w:val="009E72C8"/>
    <w:rsid w:val="009F4A26"/>
    <w:rsid w:val="00A034EB"/>
    <w:rsid w:val="00A049C7"/>
    <w:rsid w:val="00A60489"/>
    <w:rsid w:val="00AD2A24"/>
    <w:rsid w:val="00AE33F9"/>
    <w:rsid w:val="00AF44C1"/>
    <w:rsid w:val="00B37F8C"/>
    <w:rsid w:val="00B42BEE"/>
    <w:rsid w:val="00B622F2"/>
    <w:rsid w:val="00BD21EB"/>
    <w:rsid w:val="00C072B7"/>
    <w:rsid w:val="00C100A1"/>
    <w:rsid w:val="00CB7D2D"/>
    <w:rsid w:val="00D36841"/>
    <w:rsid w:val="00D8446A"/>
    <w:rsid w:val="00DA1F6B"/>
    <w:rsid w:val="00E02D59"/>
    <w:rsid w:val="00E542D5"/>
    <w:rsid w:val="00EB7C64"/>
    <w:rsid w:val="00F2612E"/>
    <w:rsid w:val="00F3517B"/>
    <w:rsid w:val="00F667D5"/>
    <w:rsid w:val="00F722D0"/>
    <w:rsid w:val="00F938D0"/>
    <w:rsid w:val="00FA5E77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DECF"/>
  <w15:docId w15:val="{E2C0787B-9547-4E33-89FB-82B5A5C5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84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7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4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47A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nubiapaullis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4ADB6F6824084EB78B9CD5440FB8EE" ma:contentTypeVersion="10" ma:contentTypeDescription="Crie um novo documento." ma:contentTypeScope="" ma:versionID="f2a4830bf9baf13a8f0d4a75298b09cc">
  <xsd:schema xmlns:xsd="http://www.w3.org/2001/XMLSchema" xmlns:xs="http://www.w3.org/2001/XMLSchema" xmlns:p="http://schemas.microsoft.com/office/2006/metadata/properties" xmlns:ns2="626c7f88-43ce-4f51-b566-6f403c72e395" xmlns:ns3="9d6eab21-36df-4eeb-9905-e7a725f45879" targetNamespace="http://schemas.microsoft.com/office/2006/metadata/properties" ma:root="true" ma:fieldsID="78e4b8da6711cffa75aaefede02031c8" ns2:_="" ns3:_="">
    <xsd:import namespace="626c7f88-43ce-4f51-b566-6f403c72e395"/>
    <xsd:import namespace="9d6eab21-36df-4eeb-9905-e7a725f45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7f88-43ce-4f51-b566-6f403c72e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e437b1-d137-427f-803a-a024dc5f3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eab21-36df-4eeb-9905-e7a725f4587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b43704-1ac8-4524-b635-1738ed765917}" ma:internalName="TaxCatchAll" ma:showField="CatchAllData" ma:web="9d6eab21-36df-4eeb-9905-e7a725f45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eab21-36df-4eeb-9905-e7a725f45879" xsi:nil="true"/>
    <lcf76f155ced4ddcb4097134ff3c332f xmlns="626c7f88-43ce-4f51-b566-6f403c72e3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04391-1BDB-4759-A14F-03E6754F7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7f88-43ce-4f51-b566-6f403c72e395"/>
    <ds:schemaRef ds:uri="9d6eab21-36df-4eeb-9905-e7a725f45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C9879-6EA9-4E17-AFE1-F4E2371F8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6EA63-FB5D-4C2C-B404-A292A25B1496}">
  <ds:schemaRefs>
    <ds:schemaRef ds:uri="http://schemas.microsoft.com/office/2006/metadata/properties"/>
    <ds:schemaRef ds:uri="http://schemas.microsoft.com/office/infopath/2007/PartnerControls"/>
    <ds:schemaRef ds:uri="9d6eab21-36df-4eeb-9905-e7a725f45879"/>
    <ds:schemaRef ds:uri="626c7f88-43ce-4f51-b566-6f403c72e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Monique hubach Pieretti</cp:lastModifiedBy>
  <cp:revision>55</cp:revision>
  <cp:lastPrinted>2022-07-27T13:51:00Z</cp:lastPrinted>
  <dcterms:created xsi:type="dcterms:W3CDTF">2016-01-04T17:33:00Z</dcterms:created>
  <dcterms:modified xsi:type="dcterms:W3CDTF">2024-04-26T19:48:00Z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0x010100134ADB6F6824084EB78B9CD5440FB8EE</vt:lpwstr>
  </property>
  <property fmtid="{D5CDD505-2E9C-101B-9397-08002B2CF9AE}" pid="3" name="Order">
    <vt:r8>1368400</vt:r8>
  </property>
  <property fmtid="{D5CDD505-2E9C-101B-9397-08002B2CF9AE}" pid="4" name="TriggerFlowInfo">
    <vt:lpwstr/>
  </property>
  <property fmtid="{D5CDD505-2E9C-101B-9397-08002B2CF9AE}" pid="5" name="_ColorHex">
    <vt:lpwstr/>
  </property>
  <property fmtid="{D5CDD505-2E9C-101B-9397-08002B2CF9AE}" pid="6" name="_Emoji">
    <vt:lpwstr/>
  </property>
  <property fmtid="{D5CDD505-2E9C-101B-9397-08002B2CF9AE}" pid="7" name="ComplianceAssetId">
    <vt:lpwstr/>
  </property>
  <property fmtid="{D5CDD505-2E9C-101B-9397-08002B2CF9AE}" pid="8" name="_ColorTag">
    <vt:lpwstr/>
  </property>
  <property fmtid="{D5CDD505-2E9C-101B-9397-08002B2CF9AE}" pid="9" name="_ExtendedDescription">
    <vt:lpwstr/>
  </property>
</Properties>
</file>